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BDC30" w14:textId="77777777" w:rsidR="00D23BAF" w:rsidRPr="00D23BAF" w:rsidRDefault="00D23BAF" w:rsidP="00D23BAF">
      <w:pPr>
        <w:jc w:val="center"/>
        <w:rPr>
          <w:b/>
          <w:i/>
          <w:caps/>
          <w:sz w:val="32"/>
          <w:szCs w:val="32"/>
        </w:rPr>
      </w:pPr>
      <w:r w:rsidRPr="00D23BAF">
        <w:rPr>
          <w:b/>
          <w:i/>
          <w:caps/>
          <w:sz w:val="32"/>
          <w:szCs w:val="32"/>
        </w:rPr>
        <w:t>trip to the Waterslides</w:t>
      </w:r>
    </w:p>
    <w:p w14:paraId="0FEB072A" w14:textId="77777777" w:rsidR="00D23BAF" w:rsidRPr="00BA6B0B" w:rsidRDefault="00D23BAF" w:rsidP="00D23BAF">
      <w:pPr>
        <w:jc w:val="center"/>
        <w:rPr>
          <w:b/>
          <w:sz w:val="32"/>
        </w:rPr>
      </w:pPr>
    </w:p>
    <w:p w14:paraId="467E950C" w14:textId="040F15B2" w:rsidR="00D23BAF" w:rsidRPr="00DF3595" w:rsidRDefault="00D23BAF" w:rsidP="00D23BAF">
      <w:pPr>
        <w:jc w:val="both"/>
        <w:rPr>
          <w:sz w:val="28"/>
          <w:szCs w:val="28"/>
        </w:rPr>
      </w:pPr>
      <w:r w:rsidRPr="00DF3595">
        <w:rPr>
          <w:sz w:val="28"/>
          <w:szCs w:val="28"/>
        </w:rPr>
        <w:t>The 173 Grade 5</w:t>
      </w:r>
      <w:r w:rsidR="00687EC3">
        <w:rPr>
          <w:sz w:val="28"/>
          <w:szCs w:val="28"/>
        </w:rPr>
        <w:t xml:space="preserve"> – 7</w:t>
      </w:r>
      <w:r w:rsidRPr="00DF3595">
        <w:rPr>
          <w:sz w:val="28"/>
          <w:szCs w:val="28"/>
        </w:rPr>
        <w:t xml:space="preserve"> students at </w:t>
      </w:r>
      <w:r w:rsidR="00CB3AB3">
        <w:rPr>
          <w:sz w:val="28"/>
          <w:szCs w:val="28"/>
        </w:rPr>
        <w:t>our</w:t>
      </w:r>
      <w:r w:rsidRPr="00DF3595">
        <w:rPr>
          <w:sz w:val="28"/>
          <w:szCs w:val="28"/>
        </w:rPr>
        <w:t xml:space="preserve"> school are going on a year-end trip to the </w:t>
      </w:r>
      <w:proofErr w:type="spellStart"/>
      <w:r w:rsidR="00687EC3">
        <w:rPr>
          <w:sz w:val="28"/>
          <w:szCs w:val="28"/>
        </w:rPr>
        <w:t>Cultus</w:t>
      </w:r>
      <w:proofErr w:type="spellEnd"/>
      <w:r w:rsidR="00687EC3">
        <w:rPr>
          <w:sz w:val="28"/>
          <w:szCs w:val="28"/>
        </w:rPr>
        <w:t xml:space="preserve"> Lake</w:t>
      </w:r>
      <w:r w:rsidRPr="00DF3595">
        <w:rPr>
          <w:sz w:val="28"/>
          <w:szCs w:val="28"/>
        </w:rPr>
        <w:t xml:space="preserve"> Waterslide Park.  You will be traveling by </w:t>
      </w:r>
      <w:r w:rsidR="00CB3AB3">
        <w:rPr>
          <w:sz w:val="28"/>
          <w:szCs w:val="28"/>
        </w:rPr>
        <w:t xml:space="preserve">school </w:t>
      </w:r>
      <w:r w:rsidRPr="00DF3595">
        <w:rPr>
          <w:sz w:val="28"/>
          <w:szCs w:val="28"/>
        </w:rPr>
        <w:t>buses.</w:t>
      </w:r>
    </w:p>
    <w:p w14:paraId="0128CF72" w14:textId="77777777" w:rsidR="00D23BAF" w:rsidRPr="00DF3595" w:rsidRDefault="00D23BAF" w:rsidP="00D23BAF">
      <w:pPr>
        <w:jc w:val="both"/>
        <w:rPr>
          <w:sz w:val="28"/>
          <w:szCs w:val="28"/>
        </w:rPr>
      </w:pPr>
    </w:p>
    <w:p w14:paraId="15AAF2FA" w14:textId="42C21106" w:rsidR="00D23BAF" w:rsidRPr="00DF3595" w:rsidRDefault="00D23BAF" w:rsidP="00D23BAF">
      <w:pPr>
        <w:jc w:val="both"/>
        <w:rPr>
          <w:sz w:val="28"/>
          <w:szCs w:val="28"/>
        </w:rPr>
      </w:pPr>
      <w:r w:rsidRPr="00DF3595">
        <w:rPr>
          <w:sz w:val="28"/>
          <w:szCs w:val="28"/>
        </w:rPr>
        <w:t>The Waterslide Park requires there to be one adult supervisor for every 12 students going on the trip.</w:t>
      </w:r>
      <w:r w:rsidR="00687EC3">
        <w:rPr>
          <w:sz w:val="28"/>
          <w:szCs w:val="28"/>
        </w:rPr>
        <w:t xml:space="preserve"> Teachers do count as adult supervisors.</w:t>
      </w:r>
    </w:p>
    <w:p w14:paraId="5A381AE4" w14:textId="77777777" w:rsidR="00D23BAF" w:rsidRPr="00DF3595" w:rsidRDefault="00D23BAF" w:rsidP="00D23BAF">
      <w:pPr>
        <w:jc w:val="both"/>
        <w:rPr>
          <w:sz w:val="28"/>
          <w:szCs w:val="28"/>
        </w:rPr>
      </w:pPr>
    </w:p>
    <w:p w14:paraId="356C7967" w14:textId="5A387472" w:rsidR="00D23BAF" w:rsidRPr="00DF3595" w:rsidRDefault="00D23BAF" w:rsidP="00D23BAF">
      <w:pPr>
        <w:jc w:val="both"/>
        <w:rPr>
          <w:sz w:val="28"/>
          <w:szCs w:val="28"/>
        </w:rPr>
      </w:pPr>
      <w:r w:rsidRPr="00DF3595">
        <w:rPr>
          <w:sz w:val="28"/>
          <w:szCs w:val="28"/>
        </w:rPr>
        <w:t>The bus company and school district require there to be at least 2 adults on each bus.</w:t>
      </w:r>
      <w:r w:rsidR="00CB3AB3">
        <w:rPr>
          <w:sz w:val="28"/>
          <w:szCs w:val="28"/>
        </w:rPr>
        <w:t xml:space="preserve"> One adult must be a teacher. </w:t>
      </w:r>
    </w:p>
    <w:p w14:paraId="1D7A3B0A" w14:textId="77777777" w:rsidR="00D23BAF" w:rsidRPr="00DF3595" w:rsidRDefault="00D23BAF" w:rsidP="00D23BAF">
      <w:pPr>
        <w:jc w:val="both"/>
        <w:rPr>
          <w:sz w:val="28"/>
          <w:szCs w:val="28"/>
        </w:rPr>
      </w:pPr>
    </w:p>
    <w:p w14:paraId="7537A135" w14:textId="77777777" w:rsidR="00D23BAF" w:rsidRPr="00DF3595" w:rsidRDefault="00D23BAF" w:rsidP="00D23BAF">
      <w:pPr>
        <w:jc w:val="both"/>
        <w:rPr>
          <w:sz w:val="28"/>
          <w:szCs w:val="28"/>
        </w:rPr>
      </w:pPr>
      <w:r w:rsidRPr="00DF3595">
        <w:rPr>
          <w:sz w:val="28"/>
          <w:szCs w:val="28"/>
        </w:rPr>
        <w:t>There are 6 teachers going. The rest of the adults will need to be parent volunteers.</w:t>
      </w:r>
    </w:p>
    <w:p w14:paraId="72305F65" w14:textId="77777777" w:rsidR="00D23BAF" w:rsidRPr="00DF3595" w:rsidRDefault="00D23BAF" w:rsidP="00D23BAF">
      <w:pPr>
        <w:jc w:val="both"/>
        <w:rPr>
          <w:sz w:val="28"/>
          <w:szCs w:val="28"/>
        </w:rPr>
      </w:pPr>
    </w:p>
    <w:p w14:paraId="44C88A52" w14:textId="1E8E4C9B" w:rsidR="00D23BAF" w:rsidRPr="00DF3595" w:rsidRDefault="00D23BAF" w:rsidP="00D23BAF">
      <w:pPr>
        <w:jc w:val="both"/>
        <w:rPr>
          <w:sz w:val="28"/>
          <w:szCs w:val="28"/>
        </w:rPr>
      </w:pPr>
      <w:r w:rsidRPr="00DF3595">
        <w:rPr>
          <w:sz w:val="28"/>
          <w:szCs w:val="28"/>
        </w:rPr>
        <w:t xml:space="preserve">Each bus holds </w:t>
      </w:r>
      <w:r w:rsidR="00CB3AB3">
        <w:rPr>
          <w:sz w:val="28"/>
          <w:szCs w:val="28"/>
        </w:rPr>
        <w:t>48</w:t>
      </w:r>
      <w:r w:rsidRPr="00DF3595">
        <w:rPr>
          <w:sz w:val="28"/>
          <w:szCs w:val="28"/>
        </w:rPr>
        <w:t xml:space="preserve"> passengers. </w:t>
      </w:r>
      <w:r w:rsidR="00687EC3">
        <w:rPr>
          <w:sz w:val="28"/>
          <w:szCs w:val="28"/>
        </w:rPr>
        <w:t>All students, teachers and parent volunteers will travel on the school buses.</w:t>
      </w:r>
      <w:r w:rsidR="00CB3AB3">
        <w:rPr>
          <w:sz w:val="28"/>
          <w:szCs w:val="28"/>
        </w:rPr>
        <w:t xml:space="preserve"> We do not want to have </w:t>
      </w:r>
      <w:r w:rsidR="00501F42">
        <w:rPr>
          <w:sz w:val="28"/>
          <w:szCs w:val="28"/>
        </w:rPr>
        <w:t>more buses than required as they are very expensive to hire.</w:t>
      </w:r>
    </w:p>
    <w:p w14:paraId="5C6F4387" w14:textId="77777777" w:rsidR="00D23BAF" w:rsidRDefault="00D23BAF" w:rsidP="00D23BAF">
      <w:pPr>
        <w:jc w:val="both"/>
        <w:rPr>
          <w:sz w:val="32"/>
        </w:rPr>
      </w:pPr>
    </w:p>
    <w:p w14:paraId="337E86C8" w14:textId="77777777" w:rsidR="00D23BAF" w:rsidRPr="00BA6B0B" w:rsidRDefault="00D23BAF" w:rsidP="00D23BAF">
      <w:pPr>
        <w:jc w:val="both"/>
        <w:rPr>
          <w:sz w:val="32"/>
        </w:rPr>
      </w:pPr>
    </w:p>
    <w:p w14:paraId="18058059" w14:textId="77777777" w:rsidR="00D23BAF" w:rsidRPr="00BA6B0B" w:rsidRDefault="00D23BAF" w:rsidP="00D23BAF">
      <w:pPr>
        <w:jc w:val="both"/>
        <w:rPr>
          <w:sz w:val="32"/>
        </w:rPr>
      </w:pPr>
    </w:p>
    <w:p w14:paraId="26199A12" w14:textId="77777777" w:rsidR="00D23BAF" w:rsidRPr="00634263" w:rsidRDefault="00D23BAF" w:rsidP="00D23BAF">
      <w:pPr>
        <w:jc w:val="center"/>
        <w:rPr>
          <w:b/>
          <w:caps/>
          <w:sz w:val="28"/>
          <w:szCs w:val="28"/>
        </w:rPr>
      </w:pPr>
      <w:r w:rsidRPr="00634263">
        <w:rPr>
          <w:b/>
          <w:caps/>
          <w:sz w:val="28"/>
          <w:szCs w:val="28"/>
        </w:rPr>
        <w:t>How are you going to get everyone to the waterslides?</w:t>
      </w:r>
    </w:p>
    <w:p w14:paraId="3F385FCF" w14:textId="77777777" w:rsidR="00D23BAF" w:rsidRPr="00BA6B0B" w:rsidRDefault="00D23BAF" w:rsidP="00D23BAF">
      <w:pPr>
        <w:rPr>
          <w:sz w:val="32"/>
        </w:rPr>
      </w:pPr>
    </w:p>
    <w:p w14:paraId="70C055AC" w14:textId="3F066249" w:rsidR="00D23BAF" w:rsidRDefault="00D23BAF" w:rsidP="00D23BAF">
      <w:pPr>
        <w:jc w:val="both"/>
        <w:rPr>
          <w:sz w:val="28"/>
          <w:szCs w:val="28"/>
        </w:rPr>
      </w:pPr>
      <w:r w:rsidRPr="00634263">
        <w:rPr>
          <w:sz w:val="28"/>
          <w:szCs w:val="28"/>
        </w:rPr>
        <w:t>Explain your answer by giving specific details about the number of buses you require and how many people will be on each bus. Show that your solution will satisfy ALL of the conditions listed above.</w:t>
      </w:r>
      <w:r w:rsidR="00CB3AB3">
        <w:rPr>
          <w:sz w:val="28"/>
          <w:szCs w:val="28"/>
        </w:rPr>
        <w:t xml:space="preserve"> Make sure that you indicate how many students and adults will be on each bus. You may wish to organize your information into a table to help organize your answer.</w:t>
      </w:r>
    </w:p>
    <w:p w14:paraId="72F556CB" w14:textId="490FA680" w:rsidR="00CB3AB3" w:rsidRDefault="00CB3AB3" w:rsidP="00D23BAF">
      <w:pPr>
        <w:jc w:val="both"/>
        <w:rPr>
          <w:sz w:val="28"/>
          <w:szCs w:val="28"/>
        </w:rPr>
      </w:pPr>
    </w:p>
    <w:tbl>
      <w:tblPr>
        <w:tblStyle w:val="TableGrid"/>
        <w:tblW w:w="9397" w:type="dxa"/>
        <w:tblLook w:val="04A0" w:firstRow="1" w:lastRow="0" w:firstColumn="1" w:lastColumn="0" w:noHBand="0" w:noVBand="1"/>
      </w:tblPr>
      <w:tblGrid>
        <w:gridCol w:w="2336"/>
        <w:gridCol w:w="2355"/>
        <w:gridCol w:w="2356"/>
        <w:gridCol w:w="2350"/>
      </w:tblGrid>
      <w:tr w:rsidR="00CB3AB3" w14:paraId="0A901F91" w14:textId="77777777" w:rsidTr="00BF6334">
        <w:trPr>
          <w:trHeight w:val="374"/>
        </w:trPr>
        <w:tc>
          <w:tcPr>
            <w:tcW w:w="2336" w:type="dxa"/>
          </w:tcPr>
          <w:p w14:paraId="3D435B67" w14:textId="62519583" w:rsidR="00CB3AB3" w:rsidRDefault="00CB3AB3" w:rsidP="00501F42">
            <w:pPr>
              <w:jc w:val="center"/>
            </w:pPr>
          </w:p>
        </w:tc>
        <w:tc>
          <w:tcPr>
            <w:tcW w:w="2355" w:type="dxa"/>
          </w:tcPr>
          <w:p w14:paraId="5C16448D" w14:textId="7800C557" w:rsidR="00CB3AB3" w:rsidRDefault="00CB3AB3" w:rsidP="00501F42">
            <w:pPr>
              <w:jc w:val="center"/>
            </w:pPr>
            <w:r>
              <w:t>Students</w:t>
            </w:r>
          </w:p>
        </w:tc>
        <w:tc>
          <w:tcPr>
            <w:tcW w:w="2356" w:type="dxa"/>
          </w:tcPr>
          <w:p w14:paraId="5D50AFA9" w14:textId="0A493A2F" w:rsidR="00CB3AB3" w:rsidRDefault="00CB3AB3" w:rsidP="00501F42">
            <w:pPr>
              <w:jc w:val="center"/>
            </w:pPr>
            <w:r>
              <w:t>Teachers</w:t>
            </w:r>
          </w:p>
        </w:tc>
        <w:tc>
          <w:tcPr>
            <w:tcW w:w="2350" w:type="dxa"/>
          </w:tcPr>
          <w:p w14:paraId="7B6FC972" w14:textId="03C9D615" w:rsidR="00CB3AB3" w:rsidRDefault="00CB3AB3" w:rsidP="00501F42">
            <w:pPr>
              <w:jc w:val="center"/>
            </w:pPr>
            <w:r>
              <w:t>Parents</w:t>
            </w:r>
          </w:p>
        </w:tc>
      </w:tr>
      <w:tr w:rsidR="00CB3AB3" w14:paraId="5EB2B878" w14:textId="77777777" w:rsidTr="00BF6334">
        <w:trPr>
          <w:trHeight w:val="388"/>
        </w:trPr>
        <w:tc>
          <w:tcPr>
            <w:tcW w:w="2336" w:type="dxa"/>
          </w:tcPr>
          <w:p w14:paraId="5617A89C" w14:textId="569CE319" w:rsidR="00CB3AB3" w:rsidRDefault="00CB3AB3" w:rsidP="00501F42">
            <w:pPr>
              <w:jc w:val="center"/>
            </w:pPr>
            <w:r>
              <w:t>Bus #1</w:t>
            </w:r>
          </w:p>
        </w:tc>
        <w:tc>
          <w:tcPr>
            <w:tcW w:w="2355" w:type="dxa"/>
          </w:tcPr>
          <w:p w14:paraId="64AC4595" w14:textId="77777777" w:rsidR="00CB3AB3" w:rsidRDefault="00CB3AB3" w:rsidP="00501F42">
            <w:pPr>
              <w:jc w:val="center"/>
            </w:pPr>
          </w:p>
        </w:tc>
        <w:tc>
          <w:tcPr>
            <w:tcW w:w="2356" w:type="dxa"/>
          </w:tcPr>
          <w:p w14:paraId="3FF647F6" w14:textId="77777777" w:rsidR="00CB3AB3" w:rsidRDefault="00CB3AB3" w:rsidP="00501F42">
            <w:pPr>
              <w:jc w:val="center"/>
            </w:pPr>
          </w:p>
        </w:tc>
        <w:tc>
          <w:tcPr>
            <w:tcW w:w="2350" w:type="dxa"/>
          </w:tcPr>
          <w:p w14:paraId="6633723F" w14:textId="77777777" w:rsidR="00CB3AB3" w:rsidRDefault="00CB3AB3" w:rsidP="00501F42">
            <w:pPr>
              <w:jc w:val="center"/>
            </w:pPr>
          </w:p>
        </w:tc>
      </w:tr>
      <w:tr w:rsidR="00CB3AB3" w14:paraId="79EAEE85" w14:textId="77777777" w:rsidTr="00BF6334">
        <w:trPr>
          <w:trHeight w:val="374"/>
        </w:trPr>
        <w:tc>
          <w:tcPr>
            <w:tcW w:w="2336" w:type="dxa"/>
          </w:tcPr>
          <w:p w14:paraId="095BCEC8" w14:textId="77777777" w:rsidR="00CB3AB3" w:rsidRDefault="00CB3AB3" w:rsidP="00501F42">
            <w:pPr>
              <w:jc w:val="center"/>
            </w:pPr>
          </w:p>
        </w:tc>
        <w:tc>
          <w:tcPr>
            <w:tcW w:w="2355" w:type="dxa"/>
          </w:tcPr>
          <w:p w14:paraId="22187373" w14:textId="77777777" w:rsidR="00CB3AB3" w:rsidRDefault="00CB3AB3" w:rsidP="00501F42">
            <w:pPr>
              <w:jc w:val="center"/>
            </w:pPr>
            <w:bookmarkStart w:id="0" w:name="_GoBack"/>
            <w:bookmarkEnd w:id="0"/>
          </w:p>
        </w:tc>
        <w:tc>
          <w:tcPr>
            <w:tcW w:w="2356" w:type="dxa"/>
          </w:tcPr>
          <w:p w14:paraId="1F11BD60" w14:textId="77777777" w:rsidR="00CB3AB3" w:rsidRDefault="00CB3AB3" w:rsidP="00501F42">
            <w:pPr>
              <w:jc w:val="center"/>
            </w:pPr>
          </w:p>
        </w:tc>
        <w:tc>
          <w:tcPr>
            <w:tcW w:w="2350" w:type="dxa"/>
          </w:tcPr>
          <w:p w14:paraId="069AC101" w14:textId="77777777" w:rsidR="00CB3AB3" w:rsidRDefault="00CB3AB3" w:rsidP="00501F42">
            <w:pPr>
              <w:jc w:val="center"/>
            </w:pPr>
          </w:p>
        </w:tc>
      </w:tr>
      <w:tr w:rsidR="00CB3AB3" w14:paraId="453FABA3" w14:textId="77777777" w:rsidTr="00BF6334">
        <w:trPr>
          <w:trHeight w:val="388"/>
        </w:trPr>
        <w:tc>
          <w:tcPr>
            <w:tcW w:w="2336" w:type="dxa"/>
          </w:tcPr>
          <w:p w14:paraId="44CD5622" w14:textId="77777777" w:rsidR="00CB3AB3" w:rsidRDefault="00CB3AB3" w:rsidP="00501F42">
            <w:pPr>
              <w:jc w:val="center"/>
            </w:pPr>
          </w:p>
        </w:tc>
        <w:tc>
          <w:tcPr>
            <w:tcW w:w="2355" w:type="dxa"/>
          </w:tcPr>
          <w:p w14:paraId="146E2CE6" w14:textId="77777777" w:rsidR="00CB3AB3" w:rsidRDefault="00CB3AB3" w:rsidP="00501F42">
            <w:pPr>
              <w:jc w:val="center"/>
            </w:pPr>
          </w:p>
        </w:tc>
        <w:tc>
          <w:tcPr>
            <w:tcW w:w="2356" w:type="dxa"/>
          </w:tcPr>
          <w:p w14:paraId="61BD1F29" w14:textId="77777777" w:rsidR="00CB3AB3" w:rsidRDefault="00CB3AB3" w:rsidP="00501F42">
            <w:pPr>
              <w:jc w:val="center"/>
            </w:pPr>
          </w:p>
        </w:tc>
        <w:tc>
          <w:tcPr>
            <w:tcW w:w="2350" w:type="dxa"/>
          </w:tcPr>
          <w:p w14:paraId="2F615D29" w14:textId="77777777" w:rsidR="00CB3AB3" w:rsidRDefault="00CB3AB3" w:rsidP="00501F42">
            <w:pPr>
              <w:jc w:val="center"/>
            </w:pPr>
          </w:p>
        </w:tc>
      </w:tr>
      <w:tr w:rsidR="00CB3AB3" w14:paraId="4014CC02" w14:textId="77777777" w:rsidTr="00BF6334">
        <w:trPr>
          <w:trHeight w:val="374"/>
        </w:trPr>
        <w:tc>
          <w:tcPr>
            <w:tcW w:w="2336" w:type="dxa"/>
          </w:tcPr>
          <w:p w14:paraId="36A85978" w14:textId="77777777" w:rsidR="00CB3AB3" w:rsidRDefault="00CB3AB3" w:rsidP="00501F42">
            <w:pPr>
              <w:jc w:val="center"/>
            </w:pPr>
          </w:p>
        </w:tc>
        <w:tc>
          <w:tcPr>
            <w:tcW w:w="2355" w:type="dxa"/>
          </w:tcPr>
          <w:p w14:paraId="737D0E7B" w14:textId="77777777" w:rsidR="00CB3AB3" w:rsidRDefault="00CB3AB3" w:rsidP="00501F42">
            <w:pPr>
              <w:jc w:val="center"/>
            </w:pPr>
          </w:p>
        </w:tc>
        <w:tc>
          <w:tcPr>
            <w:tcW w:w="2356" w:type="dxa"/>
          </w:tcPr>
          <w:p w14:paraId="1FA1863D" w14:textId="77777777" w:rsidR="00CB3AB3" w:rsidRDefault="00CB3AB3" w:rsidP="00501F42">
            <w:pPr>
              <w:jc w:val="center"/>
            </w:pPr>
          </w:p>
        </w:tc>
        <w:tc>
          <w:tcPr>
            <w:tcW w:w="2350" w:type="dxa"/>
          </w:tcPr>
          <w:p w14:paraId="12A787E3" w14:textId="77777777" w:rsidR="00CB3AB3" w:rsidRDefault="00CB3AB3" w:rsidP="00501F42">
            <w:pPr>
              <w:jc w:val="center"/>
            </w:pPr>
          </w:p>
        </w:tc>
      </w:tr>
      <w:tr w:rsidR="00CB3AB3" w14:paraId="356DDD94" w14:textId="77777777" w:rsidTr="00BF6334">
        <w:trPr>
          <w:trHeight w:val="374"/>
        </w:trPr>
        <w:tc>
          <w:tcPr>
            <w:tcW w:w="2336" w:type="dxa"/>
          </w:tcPr>
          <w:p w14:paraId="78E33992" w14:textId="77777777" w:rsidR="00CB3AB3" w:rsidRDefault="00CB3AB3" w:rsidP="00501F42">
            <w:pPr>
              <w:jc w:val="center"/>
            </w:pPr>
          </w:p>
        </w:tc>
        <w:tc>
          <w:tcPr>
            <w:tcW w:w="2355" w:type="dxa"/>
          </w:tcPr>
          <w:p w14:paraId="402495DE" w14:textId="77777777" w:rsidR="00CB3AB3" w:rsidRDefault="00CB3AB3" w:rsidP="00501F42">
            <w:pPr>
              <w:jc w:val="center"/>
            </w:pPr>
          </w:p>
        </w:tc>
        <w:tc>
          <w:tcPr>
            <w:tcW w:w="2356" w:type="dxa"/>
          </w:tcPr>
          <w:p w14:paraId="56963AFE" w14:textId="77777777" w:rsidR="00CB3AB3" w:rsidRDefault="00CB3AB3" w:rsidP="00501F42">
            <w:pPr>
              <w:jc w:val="center"/>
            </w:pPr>
          </w:p>
        </w:tc>
        <w:tc>
          <w:tcPr>
            <w:tcW w:w="2350" w:type="dxa"/>
          </w:tcPr>
          <w:p w14:paraId="5C61F7D7" w14:textId="77777777" w:rsidR="00CB3AB3" w:rsidRDefault="00CB3AB3" w:rsidP="00501F42">
            <w:pPr>
              <w:jc w:val="center"/>
            </w:pPr>
          </w:p>
        </w:tc>
      </w:tr>
      <w:tr w:rsidR="00CB3AB3" w14:paraId="7DAE6E45" w14:textId="77777777" w:rsidTr="00BF6334">
        <w:trPr>
          <w:trHeight w:val="388"/>
        </w:trPr>
        <w:tc>
          <w:tcPr>
            <w:tcW w:w="2336" w:type="dxa"/>
          </w:tcPr>
          <w:p w14:paraId="52DA54E0" w14:textId="77777777" w:rsidR="00CB3AB3" w:rsidRDefault="00CB3AB3" w:rsidP="00501F42">
            <w:pPr>
              <w:jc w:val="center"/>
            </w:pPr>
          </w:p>
        </w:tc>
        <w:tc>
          <w:tcPr>
            <w:tcW w:w="2355" w:type="dxa"/>
          </w:tcPr>
          <w:p w14:paraId="1CF6F49C" w14:textId="77777777" w:rsidR="00CB3AB3" w:rsidRDefault="00CB3AB3" w:rsidP="00501F42">
            <w:pPr>
              <w:jc w:val="center"/>
            </w:pPr>
          </w:p>
        </w:tc>
        <w:tc>
          <w:tcPr>
            <w:tcW w:w="2356" w:type="dxa"/>
          </w:tcPr>
          <w:p w14:paraId="4912D957" w14:textId="77777777" w:rsidR="00CB3AB3" w:rsidRDefault="00CB3AB3" w:rsidP="00501F42">
            <w:pPr>
              <w:jc w:val="center"/>
            </w:pPr>
          </w:p>
        </w:tc>
        <w:tc>
          <w:tcPr>
            <w:tcW w:w="2350" w:type="dxa"/>
          </w:tcPr>
          <w:p w14:paraId="7328C22F" w14:textId="77777777" w:rsidR="00CB3AB3" w:rsidRDefault="00CB3AB3" w:rsidP="00501F42">
            <w:pPr>
              <w:jc w:val="center"/>
            </w:pPr>
          </w:p>
        </w:tc>
      </w:tr>
    </w:tbl>
    <w:p w14:paraId="1DA3A0A5" w14:textId="77777777" w:rsidR="00D23BAF" w:rsidRDefault="00D23BAF" w:rsidP="00D23BAF"/>
    <w:p w14:paraId="2956A8D8" w14:textId="77777777" w:rsidR="00892625" w:rsidRDefault="00892625" w:rsidP="00D23BAF">
      <w:pPr>
        <w:pStyle w:val="BodyText"/>
      </w:pPr>
    </w:p>
    <w:sectPr w:rsidR="00892625" w:rsidSect="008926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BAF"/>
    <w:rsid w:val="00307097"/>
    <w:rsid w:val="00501F42"/>
    <w:rsid w:val="00687EC3"/>
    <w:rsid w:val="00892625"/>
    <w:rsid w:val="00BF6334"/>
    <w:rsid w:val="00CB3AB3"/>
    <w:rsid w:val="00D23BAF"/>
    <w:rsid w:val="00E0589B"/>
    <w:rsid w:val="00FE7B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1F8DE"/>
  <w15:docId w15:val="{66DB6FD6-109A-A54D-98D8-0391A858B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3BAF"/>
    <w:pPr>
      <w:spacing w:after="0" w:line="240" w:lineRule="auto"/>
    </w:pPr>
    <w:rPr>
      <w:rFonts w:eastAsia="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23BAF"/>
    <w:pPr>
      <w:jc w:val="both"/>
    </w:pPr>
    <w:rPr>
      <w:rFonts w:ascii="Times" w:hAnsi="Times"/>
      <w:szCs w:val="20"/>
      <w:lang w:val="en-CA"/>
    </w:rPr>
  </w:style>
  <w:style w:type="character" w:customStyle="1" w:styleId="BodyTextChar">
    <w:name w:val="Body Text Char"/>
    <w:basedOn w:val="DefaultParagraphFont"/>
    <w:link w:val="BodyText"/>
    <w:rsid w:val="00D23BAF"/>
    <w:rPr>
      <w:rFonts w:ascii="Times" w:eastAsia="Times New Roman" w:hAnsi="Times"/>
      <w:szCs w:val="20"/>
    </w:rPr>
  </w:style>
  <w:style w:type="table" w:styleId="TableGrid">
    <w:name w:val="Table Grid"/>
    <w:basedOn w:val="TableNormal"/>
    <w:uiPriority w:val="59"/>
    <w:rsid w:val="00CB3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PeterLiljedahl</dc:creator>
  <cp:lastModifiedBy>Robert Lightbody</cp:lastModifiedBy>
  <cp:revision>3</cp:revision>
  <dcterms:created xsi:type="dcterms:W3CDTF">2020-04-13T14:58:00Z</dcterms:created>
  <dcterms:modified xsi:type="dcterms:W3CDTF">2020-04-13T14:59:00Z</dcterms:modified>
</cp:coreProperties>
</file>