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4D4EDEE9"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77777777">
            <w:pPr>
              <w:jc w:val="center"/>
              <w:rPr>
                <w:rFonts w:ascii="Arial Rounded MT Bold" w:hAnsi="Arial Rounded MT Bold"/>
                <w:b/>
                <w:bCs/>
              </w:rPr>
            </w:pPr>
            <w:r w:rsidRPr="000E50BD">
              <w:rPr>
                <w:rFonts w:ascii="Arial Rounded MT Bold" w:hAnsi="Arial Rounded MT Bold"/>
                <w:b/>
                <w:bCs/>
              </w:rPr>
              <w:t xml:space="preserve">WEEK </w:t>
            </w:r>
            <w:r>
              <w:rPr>
                <w:rFonts w:ascii="Arial Rounded MT Bold" w:hAnsi="Arial Rounded MT Bold"/>
                <w:b/>
                <w:bCs/>
              </w:rPr>
              <w:t>5</w:t>
            </w:r>
          </w:p>
          <w:p w:rsidRPr="00002B0C" w:rsidR="003351A8" w:rsidP="00E83F49" w:rsidRDefault="003351A8" w14:paraId="31FBFCC1" w14:textId="77777777">
            <w:pPr>
              <w:jc w:val="center"/>
              <w:rPr>
                <w:sz w:val="16"/>
                <w:szCs w:val="16"/>
                <w:lang w:val="en-CA"/>
              </w:rPr>
            </w:pPr>
            <w:r w:rsidRPr="00002B0C">
              <w:rPr>
                <w:rFonts w:ascii="Arial Rounded MT Bold" w:hAnsi="Arial Rounded MT Bold"/>
                <w:bCs/>
                <w:sz w:val="16"/>
                <w:szCs w:val="16"/>
              </w:rPr>
              <w:t>(</w:t>
            </w:r>
            <w:r>
              <w:rPr>
                <w:rFonts w:ascii="Arial Rounded MT Bold" w:hAnsi="Arial Rounded MT Bold"/>
                <w:bCs/>
                <w:sz w:val="16"/>
                <w:szCs w:val="16"/>
              </w:rPr>
              <w:t>May 4 – May 8)</w:t>
            </w:r>
            <w:r w:rsidRPr="00002B0C">
              <w:rPr>
                <w:rFonts w:ascii="Arial Rounded MT Bold" w:hAnsi="Arial Rounded MT Bold"/>
                <w:bCs/>
                <w:sz w:val="16"/>
                <w:szCs w:val="16"/>
              </w:rPr>
              <w:t xml:space="preserve"> </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4D4EDEE9" w:rsidRDefault="003351A8" w14:paraId="6D00B9E3" w14:textId="4C50B473">
            <w:pPr>
              <w:jc w:val="center"/>
              <w:rPr>
                <w:rFonts w:ascii="Arial Rounded MT Bold" w:hAnsi="Arial Rounded MT Bold"/>
                <w:sz w:val="32"/>
                <w:szCs w:val="32"/>
                <w:lang w:val="en-CA"/>
              </w:rPr>
            </w:pPr>
            <w:r w:rsidRPr="4D4EDEE9" w:rsidR="003351A8">
              <w:rPr>
                <w:rFonts w:ascii="Arial Rounded MT Bold" w:hAnsi="Arial Rounded MT Bold"/>
                <w:sz w:val="32"/>
                <w:szCs w:val="32"/>
                <w:lang w:val="en-CA"/>
              </w:rPr>
              <w:t>Monday</w:t>
            </w:r>
          </w:p>
          <w:p w:rsidRPr="00CE3FDD" w:rsidR="003351A8" w:rsidP="4D4EDEE9" w:rsidRDefault="003351A8" w14:paraId="2B1C3748" w14:textId="6F828BD7">
            <w:pPr>
              <w:pStyle w:val="Normal"/>
              <w:jc w:val="center"/>
              <w:rPr>
                <w:rFonts w:ascii="Arial Rounded MT Bold" w:hAnsi="Arial Rounded MT Bold"/>
                <w:b w:val="0"/>
                <w:bCs w:val="0"/>
                <w:i w:val="1"/>
                <w:iCs w:val="1"/>
                <w:sz w:val="16"/>
                <w:szCs w:val="16"/>
                <w:lang w:val="en-CA"/>
              </w:rPr>
            </w:pPr>
            <w:r w:rsidRPr="4D4EDEE9" w:rsidR="5CB1D03B">
              <w:rPr>
                <w:rFonts w:ascii="Arial Rounded MT Bold" w:hAnsi="Arial Rounded MT Bold"/>
                <w:b w:val="0"/>
                <w:bCs w:val="0"/>
                <w:i w:val="1"/>
                <w:iCs w:val="1"/>
                <w:sz w:val="16"/>
                <w:szCs w:val="16"/>
                <w:lang w:val="en-CA"/>
              </w:rPr>
              <w:t>‘May the fourth be with you’</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3351A8" w:rsidTr="4D4EDEE9"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4262624A" w14:textId="77777777">
            <w:pPr>
              <w:jc w:val="center"/>
              <w:rPr>
                <w:b/>
                <w:sz w:val="32"/>
                <w:szCs w:val="32"/>
                <w:lang w:val="en-CA"/>
              </w:rPr>
            </w:pPr>
            <w:r w:rsidRPr="00CE3FDD">
              <w:rPr>
                <w:b/>
                <w:sz w:val="32"/>
                <w:szCs w:val="32"/>
              </w:rPr>
              <w:t>Reading</w:t>
            </w:r>
          </w:p>
          <w:p w:rsidRPr="00CE3FDD" w:rsidR="003351A8" w:rsidP="00E83F49" w:rsidRDefault="003351A8" w14:paraId="53619151"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110A17F" w14:textId="77777777">
            <w:pPr>
              <w:rPr>
                <w:sz w:val="18"/>
                <w:szCs w:val="18"/>
                <w:lang w:val="en-CA"/>
              </w:rPr>
            </w:pPr>
            <w:r w:rsidRPr="008A18C0">
              <w:rPr>
                <w:sz w:val="18"/>
                <w:szCs w:val="18"/>
                <w:lang w:val="en-CA"/>
              </w:rPr>
              <w:t>Reading assignments this week are for the Paper Bag Project.  See PBP Checklist for suggested weekly breakdown.</w:t>
            </w:r>
          </w:p>
          <w:p w:rsidRPr="008A18C0" w:rsidR="003351A8" w:rsidP="00E83F49" w:rsidRDefault="003351A8" w14:paraId="56107381" w14:textId="77777777">
            <w:pPr>
              <w:rPr>
                <w:sz w:val="18"/>
                <w:szCs w:val="18"/>
                <w:lang w:val="en-CA"/>
              </w:rPr>
            </w:pPr>
          </w:p>
          <w:p w:rsidRPr="008A18C0" w:rsidR="003351A8" w:rsidP="00E83F49" w:rsidRDefault="003351A8" w14:paraId="502C0B0E" w14:textId="7F7B4840">
            <w:pPr>
              <w:rPr>
                <w:sz w:val="18"/>
                <w:szCs w:val="18"/>
                <w:lang w:val="en-CA"/>
              </w:rPr>
            </w:pPr>
            <w:r w:rsidRPr="202E5979" w:rsidR="003351A8">
              <w:rPr>
                <w:sz w:val="18"/>
                <w:szCs w:val="18"/>
                <w:lang w:val="en-CA"/>
              </w:rPr>
              <w:t>* Read for pleasure for 15-20 min</w:t>
            </w:r>
          </w:p>
          <w:p w:rsidRPr="008A18C0" w:rsidR="003351A8" w:rsidP="00E83F49" w:rsidRDefault="003351A8" w14:paraId="44B10734"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66E3E0A"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5E4EF1E7" w14:textId="77777777">
            <w:pPr>
              <w:rPr>
                <w:sz w:val="18"/>
                <w:szCs w:val="18"/>
                <w:lang w:val="en-CA"/>
              </w:rPr>
            </w:pPr>
          </w:p>
          <w:p w:rsidRPr="008A18C0" w:rsidR="003351A8" w:rsidP="00E83F49" w:rsidRDefault="003351A8" w14:paraId="15A316D1" w14:textId="77777777">
            <w:pPr>
              <w:rPr>
                <w:sz w:val="18"/>
                <w:szCs w:val="18"/>
                <w:lang w:val="en-CA"/>
              </w:rPr>
            </w:pPr>
            <w:r w:rsidRPr="008A18C0">
              <w:rPr>
                <w:sz w:val="18"/>
                <w:szCs w:val="18"/>
                <w:lang w:val="en-CA"/>
              </w:rPr>
              <w:t>* Read for pleasure for 15-20 min</w:t>
            </w:r>
          </w:p>
          <w:p w:rsidRPr="008A18C0" w:rsidR="003351A8" w:rsidP="00E83F49" w:rsidRDefault="003351A8" w14:paraId="2CAF18FB"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5E32D8"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3CD16442" w14:textId="77777777">
            <w:pPr>
              <w:rPr>
                <w:sz w:val="18"/>
                <w:szCs w:val="18"/>
                <w:lang w:val="en-CA"/>
              </w:rPr>
            </w:pPr>
          </w:p>
          <w:p w:rsidRPr="008A18C0" w:rsidR="003351A8" w:rsidP="00E83F49" w:rsidRDefault="003351A8" w14:paraId="47FFFF02" w14:textId="77777777">
            <w:pPr>
              <w:rPr>
                <w:sz w:val="18"/>
                <w:szCs w:val="18"/>
                <w:lang w:val="en-CA"/>
              </w:rPr>
            </w:pPr>
            <w:r w:rsidRPr="008A18C0">
              <w:rPr>
                <w:sz w:val="18"/>
                <w:szCs w:val="18"/>
                <w:lang w:val="en-CA"/>
              </w:rPr>
              <w:t>* Read for pleasure for 15-20 min</w:t>
            </w:r>
          </w:p>
          <w:p w:rsidRPr="008A18C0" w:rsidR="003351A8" w:rsidP="00E83F49" w:rsidRDefault="003351A8" w14:paraId="42E6D10F"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2BEF046B"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0B8939CB" w14:textId="77777777">
            <w:pPr>
              <w:rPr>
                <w:sz w:val="18"/>
                <w:szCs w:val="18"/>
                <w:lang w:val="en-CA"/>
              </w:rPr>
            </w:pPr>
          </w:p>
          <w:p w:rsidRPr="008A18C0" w:rsidR="003351A8" w:rsidP="00E83F49" w:rsidRDefault="003351A8" w14:paraId="2A7AC7B6" w14:textId="77777777">
            <w:pPr>
              <w:rPr>
                <w:sz w:val="18"/>
                <w:szCs w:val="18"/>
                <w:lang w:val="en-CA"/>
              </w:rPr>
            </w:pPr>
            <w:r w:rsidRPr="008A18C0">
              <w:rPr>
                <w:sz w:val="18"/>
                <w:szCs w:val="18"/>
                <w:lang w:val="en-CA"/>
              </w:rPr>
              <w:t>* Read for pleasure for 15-20 min</w:t>
            </w:r>
          </w:p>
          <w:p w:rsidRPr="008A18C0" w:rsidR="003351A8" w:rsidP="00E83F49" w:rsidRDefault="003351A8" w14:paraId="434C55F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28B2EE3"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109296DB" w14:textId="77777777">
            <w:pPr>
              <w:rPr>
                <w:sz w:val="18"/>
                <w:szCs w:val="18"/>
                <w:lang w:val="en-CA"/>
              </w:rPr>
            </w:pPr>
          </w:p>
          <w:p w:rsidRPr="008A18C0" w:rsidR="003351A8" w:rsidP="00E83F49" w:rsidRDefault="003351A8" w14:paraId="62B2019C" w14:textId="77777777">
            <w:pPr>
              <w:rPr>
                <w:sz w:val="18"/>
                <w:szCs w:val="18"/>
                <w:lang w:val="en-CA"/>
              </w:rPr>
            </w:pPr>
            <w:r w:rsidRPr="008A18C0">
              <w:rPr>
                <w:sz w:val="18"/>
                <w:szCs w:val="18"/>
                <w:lang w:val="en-CA"/>
              </w:rPr>
              <w:t>* Read for pleasure for 15-20 min</w:t>
            </w:r>
          </w:p>
          <w:p w:rsidRPr="008A18C0" w:rsidR="003351A8" w:rsidP="00E83F49" w:rsidRDefault="003351A8" w14:paraId="61F4A466" w14:textId="77777777">
            <w:pPr>
              <w:jc w:val="center"/>
              <w:rPr>
                <w:b/>
                <w:sz w:val="18"/>
                <w:szCs w:val="18"/>
                <w:lang w:val="en-CA"/>
              </w:rPr>
            </w:pPr>
          </w:p>
          <w:p w:rsidRPr="008A18C0" w:rsidR="003351A8" w:rsidP="00E83F49" w:rsidRDefault="003351A8" w14:paraId="0153B806" w14:textId="77777777">
            <w:pPr>
              <w:jc w:val="center"/>
              <w:rPr>
                <w:sz w:val="18"/>
                <w:szCs w:val="18"/>
                <w:lang w:val="en-CA"/>
              </w:rPr>
            </w:pPr>
          </w:p>
        </w:tc>
      </w:tr>
      <w:tr w:rsidRPr="00CE3FDD" w:rsidR="003351A8" w:rsidTr="4D4EDEE9"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2916C0A" w14:textId="77777777">
            <w:pPr>
              <w:jc w:val="center"/>
              <w:rPr>
                <w:b/>
                <w:sz w:val="32"/>
                <w:szCs w:val="32"/>
                <w:lang w:val="en-CA"/>
              </w:rPr>
            </w:pPr>
            <w:r w:rsidRPr="00CE3FDD">
              <w:rPr>
                <w:b/>
                <w:sz w:val="32"/>
                <w:szCs w:val="32"/>
              </w:rPr>
              <w:t>Writing</w:t>
            </w:r>
          </w:p>
          <w:p w:rsidRPr="00CE3FDD" w:rsidR="003351A8" w:rsidP="00E83F49" w:rsidRDefault="003351A8" w14:paraId="6FEA749C"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02E5979" w:rsidRDefault="003351A8" w14:paraId="10886F5B" w14:textId="2409287E">
            <w:pPr>
              <w:rPr>
                <w:sz w:val="18"/>
                <w:szCs w:val="18"/>
                <w:lang w:val="en-CA"/>
              </w:rPr>
            </w:pPr>
            <w:r w:rsidRPr="202E5979" w:rsidR="003351A8">
              <w:rPr>
                <w:sz w:val="18"/>
                <w:szCs w:val="18"/>
                <w:lang w:val="en-CA"/>
              </w:rPr>
              <w:t xml:space="preserve">All writing assignments this week are for the Paper Bag Project.  See PBP Checklist for suggested weekly </w:t>
            </w:r>
            <w:r w:rsidRPr="202E5979" w:rsidR="767B0ED5">
              <w:rPr>
                <w:sz w:val="18"/>
                <w:szCs w:val="18"/>
                <w:lang w:val="en-CA"/>
              </w:rPr>
              <w:t>breakdown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D24A44A"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1BF877E"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0BBDDA19"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0D64A516"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tc>
      </w:tr>
      <w:tr w:rsidRPr="00CE3FDD" w:rsidR="003351A8" w:rsidTr="4D4EDEE9"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CF53963" w14:textId="77777777">
            <w:pPr>
              <w:jc w:val="center"/>
              <w:rPr>
                <w:b/>
                <w:sz w:val="32"/>
                <w:szCs w:val="32"/>
                <w:lang w:val="en-CA"/>
              </w:rPr>
            </w:pPr>
            <w:r w:rsidRPr="00CE3FDD">
              <w:rPr>
                <w:b/>
                <w:sz w:val="32"/>
                <w:szCs w:val="32"/>
              </w:rPr>
              <w:t>Math</w:t>
            </w:r>
          </w:p>
          <w:p w:rsidRPr="00CE3FDD" w:rsidR="003351A8" w:rsidP="00E83F49" w:rsidRDefault="003351A8" w14:paraId="26A75BD0" w14:textId="45CC75E2">
            <w:pPr>
              <w:jc w:val="center"/>
              <w:rPr>
                <w:lang w:val="en-CA"/>
              </w:rPr>
            </w:pPr>
            <w:r w:rsidR="003351A8">
              <w:rPr/>
              <w:t>(40</w:t>
            </w:r>
            <w:r w:rsidR="2B5FF445">
              <w:rPr/>
              <w:t xml:space="preserve"> - 50</w:t>
            </w:r>
            <w:r w:rsidR="003351A8">
              <w:rPr/>
              <w:t xml:space="preserve"> </w:t>
            </w:r>
            <w:r w:rsidR="003351A8">
              <w:rPr/>
              <w:t>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780D1999" w:rsidP="202E5979" w:rsidRDefault="780D1999" w14:paraId="68E7FE53" w14:textId="1045CC07">
            <w:pPr>
              <w:rPr>
                <w:sz w:val="18"/>
                <w:szCs w:val="18"/>
              </w:rPr>
            </w:pPr>
            <w:r w:rsidRPr="202E5979" w:rsidR="780D1999">
              <w:rPr>
                <w:sz w:val="18"/>
                <w:szCs w:val="18"/>
              </w:rPr>
              <w:t>“</w:t>
            </w:r>
            <w:r w:rsidRPr="202E5979" w:rsidR="485AA0FE">
              <w:rPr>
                <w:b w:val="1"/>
                <w:bCs w:val="1"/>
                <w:sz w:val="18"/>
                <w:szCs w:val="18"/>
              </w:rPr>
              <w:t>Shopping Spree</w:t>
            </w:r>
            <w:r w:rsidRPr="202E5979" w:rsidR="5EC37C19">
              <w:rPr>
                <w:b w:val="1"/>
                <w:bCs w:val="1"/>
                <w:sz w:val="18"/>
                <w:szCs w:val="18"/>
              </w:rPr>
              <w:t>”</w:t>
            </w:r>
            <w:r w:rsidRPr="202E5979" w:rsidR="485AA0FE">
              <w:rPr>
                <w:sz w:val="18"/>
                <w:szCs w:val="18"/>
              </w:rPr>
              <w:t xml:space="preserve"> Activity: Part 1</w:t>
            </w:r>
          </w:p>
          <w:p w:rsidR="202E5979" w:rsidP="202E5979" w:rsidRDefault="202E5979" w14:paraId="07A776D0" w14:textId="52C96C9B">
            <w:pPr>
              <w:rPr>
                <w:sz w:val="18"/>
                <w:szCs w:val="18"/>
              </w:rPr>
            </w:pPr>
          </w:p>
          <w:p w:rsidRPr="008A18C0" w:rsidR="003351A8" w:rsidP="00E83F49" w:rsidRDefault="003351A8" w14:paraId="7D7A1406"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7E68B932" w:rsidP="202E5979" w:rsidRDefault="7E68B932" w14:paraId="645D2DEA" w14:textId="00C9466B">
            <w:pPr>
              <w:pStyle w:val="Normal"/>
              <w:bidi w:val="0"/>
              <w:spacing w:before="0" w:beforeAutospacing="off" w:after="0" w:afterAutospacing="off" w:line="259" w:lineRule="auto"/>
              <w:ind w:left="0" w:right="0"/>
              <w:jc w:val="left"/>
            </w:pPr>
            <w:r w:rsidRPr="202E5979" w:rsidR="7E68B932">
              <w:rPr>
                <w:sz w:val="18"/>
                <w:szCs w:val="18"/>
              </w:rPr>
              <w:t>"</w:t>
            </w:r>
            <w:r w:rsidRPr="202E5979" w:rsidR="7E68B932">
              <w:rPr>
                <w:b w:val="1"/>
                <w:bCs w:val="1"/>
                <w:sz w:val="18"/>
                <w:szCs w:val="18"/>
              </w:rPr>
              <w:t xml:space="preserve">Shopping Spree” </w:t>
            </w:r>
            <w:r w:rsidRPr="202E5979" w:rsidR="7E68B932">
              <w:rPr>
                <w:b w:val="0"/>
                <w:bCs w:val="0"/>
                <w:sz w:val="18"/>
                <w:szCs w:val="18"/>
              </w:rPr>
              <w:t>Activity: Part 2</w:t>
            </w:r>
          </w:p>
          <w:p w:rsidR="202E5979" w:rsidP="202E5979" w:rsidRDefault="202E5979" w14:paraId="6655AEE6" w14:textId="425DAEF2">
            <w:pPr>
              <w:rPr>
                <w:sz w:val="18"/>
                <w:szCs w:val="18"/>
              </w:rPr>
            </w:pPr>
          </w:p>
          <w:p w:rsidRPr="008A18C0" w:rsidR="003351A8" w:rsidP="00E83F49" w:rsidRDefault="003351A8" w14:paraId="4F5F25BC"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71534445" w:rsidP="202E5979" w:rsidRDefault="71534445" w14:paraId="404376E0" w14:textId="438AA756">
            <w:pPr>
              <w:rPr>
                <w:sz w:val="18"/>
                <w:szCs w:val="18"/>
              </w:rPr>
            </w:pPr>
            <w:r w:rsidRPr="202E5979" w:rsidR="71534445">
              <w:rPr>
                <w:sz w:val="18"/>
                <w:szCs w:val="18"/>
              </w:rPr>
              <w:t>“</w:t>
            </w:r>
            <w:r w:rsidRPr="202E5979" w:rsidR="71534445">
              <w:rPr>
                <w:b w:val="1"/>
                <w:bCs w:val="1"/>
                <w:sz w:val="18"/>
                <w:szCs w:val="18"/>
              </w:rPr>
              <w:t xml:space="preserve">How Many Krispy </w:t>
            </w:r>
            <w:proofErr w:type="spellStart"/>
            <w:r w:rsidRPr="202E5979" w:rsidR="71534445">
              <w:rPr>
                <w:b w:val="1"/>
                <w:bCs w:val="1"/>
                <w:sz w:val="18"/>
                <w:szCs w:val="18"/>
              </w:rPr>
              <w:t>Kremes</w:t>
            </w:r>
            <w:proofErr w:type="spellEnd"/>
            <w:r w:rsidRPr="202E5979" w:rsidR="71534445">
              <w:rPr>
                <w:b w:val="1"/>
                <w:bCs w:val="1"/>
                <w:sz w:val="18"/>
                <w:szCs w:val="18"/>
              </w:rPr>
              <w:t xml:space="preserve">?” </w:t>
            </w:r>
            <w:r w:rsidRPr="202E5979" w:rsidR="71534445">
              <w:rPr>
                <w:b w:val="0"/>
                <w:bCs w:val="0"/>
                <w:sz w:val="18"/>
                <w:szCs w:val="18"/>
              </w:rPr>
              <w:t>Activity</w:t>
            </w:r>
          </w:p>
          <w:p w:rsidR="202E5979" w:rsidP="202E5979" w:rsidRDefault="202E5979" w14:paraId="437B8C0D" w14:textId="6F34BA5A">
            <w:pPr>
              <w:rPr>
                <w:sz w:val="18"/>
                <w:szCs w:val="18"/>
              </w:rPr>
            </w:pPr>
          </w:p>
          <w:p w:rsidRPr="008A18C0" w:rsidR="003351A8" w:rsidP="00E83F49" w:rsidRDefault="003351A8" w14:paraId="10378B5F"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36D4CA02" w:rsidP="202E5979" w:rsidRDefault="36D4CA02" w14:paraId="7772C6AB" w14:textId="4ABDA649">
            <w:pPr>
              <w:rPr>
                <w:sz w:val="18"/>
                <w:szCs w:val="18"/>
              </w:rPr>
            </w:pPr>
            <w:r w:rsidRPr="202E5979" w:rsidR="36D4CA02">
              <w:rPr>
                <w:sz w:val="18"/>
                <w:szCs w:val="18"/>
              </w:rPr>
              <w:t xml:space="preserve">Choose one </w:t>
            </w:r>
            <w:r w:rsidRPr="202E5979" w:rsidR="36D4CA02">
              <w:rPr>
                <w:b w:val="1"/>
                <w:bCs w:val="1"/>
                <w:sz w:val="18"/>
                <w:szCs w:val="18"/>
                <w:u w:val="single"/>
              </w:rPr>
              <w:t>or</w:t>
            </w:r>
            <w:r w:rsidRPr="202E5979" w:rsidR="36D4CA02">
              <w:rPr>
                <w:b w:val="0"/>
                <w:bCs w:val="0"/>
                <w:sz w:val="18"/>
                <w:szCs w:val="18"/>
                <w:u w:val="none"/>
              </w:rPr>
              <w:t xml:space="preserve"> both WYR:</w:t>
            </w:r>
          </w:p>
          <w:p w:rsidR="63E0E329" w:rsidP="202E5979" w:rsidRDefault="63E0E329" w14:paraId="5A291F07" w14:textId="00942CB2">
            <w:pPr>
              <w:pStyle w:val="ListParagraph"/>
              <w:numPr>
                <w:ilvl w:val="0"/>
                <w:numId w:val="1"/>
              </w:numPr>
              <w:rPr>
                <w:rFonts w:ascii="Calibri" w:hAnsi="Calibri" w:eastAsia="Calibri" w:cs="Calibri" w:asciiTheme="minorAscii" w:hAnsiTheme="minorAscii" w:eastAsiaTheme="minorAscii" w:cstheme="minorAscii"/>
                <w:b w:val="0"/>
                <w:bCs w:val="0"/>
                <w:sz w:val="18"/>
                <w:szCs w:val="18"/>
                <w:u w:val="none"/>
              </w:rPr>
            </w:pPr>
            <w:r w:rsidRPr="202E5979" w:rsidR="63E0E329">
              <w:rPr>
                <w:b w:val="1"/>
                <w:bCs w:val="1"/>
                <w:sz w:val="18"/>
                <w:szCs w:val="18"/>
                <w:u w:val="none"/>
              </w:rPr>
              <w:t>WYR – Bedroom</w:t>
            </w:r>
          </w:p>
          <w:p w:rsidR="63E0E329" w:rsidP="202E5979" w:rsidRDefault="63E0E329" w14:paraId="71E0D427" w14:textId="4B1E898A">
            <w:pPr>
              <w:pStyle w:val="ListParagraph"/>
              <w:numPr>
                <w:ilvl w:val="0"/>
                <w:numId w:val="1"/>
              </w:numPr>
              <w:rPr>
                <w:rFonts w:ascii="Calibri" w:hAnsi="Calibri" w:eastAsia="Calibri" w:cs="Calibri" w:asciiTheme="minorAscii" w:hAnsiTheme="minorAscii" w:eastAsiaTheme="minorAscii" w:cstheme="minorAscii"/>
                <w:b w:val="0"/>
                <w:bCs w:val="0"/>
                <w:sz w:val="18"/>
                <w:szCs w:val="18"/>
                <w:u w:val="none"/>
              </w:rPr>
            </w:pPr>
            <w:r w:rsidRPr="202E5979" w:rsidR="63E0E329">
              <w:rPr>
                <w:b w:val="1"/>
                <w:bCs w:val="1"/>
                <w:sz w:val="18"/>
                <w:szCs w:val="18"/>
                <w:u w:val="none"/>
              </w:rPr>
              <w:t>WYR - Money</w:t>
            </w:r>
          </w:p>
          <w:p w:rsidR="202E5979" w:rsidP="202E5979" w:rsidRDefault="202E5979" w14:paraId="6FC2216D" w14:textId="4EF9C9FE">
            <w:pPr>
              <w:rPr>
                <w:sz w:val="18"/>
                <w:szCs w:val="18"/>
              </w:rPr>
            </w:pPr>
          </w:p>
          <w:p w:rsidRPr="008A18C0" w:rsidR="003351A8" w:rsidP="00E83F49" w:rsidRDefault="003351A8" w14:paraId="3DEA6878"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97E2AA6" w:rsidP="202E5979" w:rsidRDefault="597E2AA6" w14:paraId="7D319FD8" w14:textId="2A930C01">
            <w:pPr>
              <w:rPr>
                <w:sz w:val="18"/>
                <w:szCs w:val="18"/>
              </w:rPr>
            </w:pPr>
            <w:r w:rsidRPr="202E5979" w:rsidR="597E2AA6">
              <w:rPr>
                <w:sz w:val="18"/>
                <w:szCs w:val="18"/>
              </w:rPr>
              <w:t xml:space="preserve">Upload to all relevant assignments to </w:t>
            </w:r>
            <w:proofErr w:type="spellStart"/>
            <w:r w:rsidRPr="202E5979" w:rsidR="597E2AA6">
              <w:rPr>
                <w:sz w:val="18"/>
                <w:szCs w:val="18"/>
              </w:rPr>
              <w:t>FreshGrade</w:t>
            </w:r>
            <w:proofErr w:type="spellEnd"/>
            <w:r w:rsidRPr="202E5979" w:rsidR="597E2AA6">
              <w:rPr>
                <w:sz w:val="18"/>
                <w:szCs w:val="18"/>
              </w:rPr>
              <w:t xml:space="preserve"> or email to your teacher</w:t>
            </w:r>
          </w:p>
          <w:p w:rsidR="202E5979" w:rsidP="202E5979" w:rsidRDefault="202E5979" w14:paraId="5FA341E9" w14:textId="3E1AC77D">
            <w:pPr>
              <w:rPr>
                <w:sz w:val="18"/>
                <w:szCs w:val="18"/>
              </w:rPr>
            </w:pPr>
          </w:p>
          <w:p w:rsidRPr="008A18C0" w:rsidR="003351A8" w:rsidP="00E83F49" w:rsidRDefault="003351A8" w14:paraId="64B69CD5"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bookmarkStart w:name="_GoBack" w:id="0"/>
        <w:bookmarkEnd w:id="0"/>
      </w:tr>
      <w:tr w:rsidRPr="00CE3FDD" w:rsidR="003351A8" w:rsidTr="4D4EDEE9"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3351A8" w:rsidP="202E5979" w:rsidRDefault="003351A8" w14:paraId="20674F04" w14:textId="3726E6D1">
            <w:pPr>
              <w:jc w:val="center"/>
              <w:rPr>
                <w:b w:val="1"/>
                <w:bCs w:val="1"/>
                <w:sz w:val="32"/>
                <w:szCs w:val="32"/>
              </w:rPr>
            </w:pPr>
            <w:r w:rsidRPr="202E5979" w:rsidR="003351A8">
              <w:rPr>
                <w:b w:val="1"/>
                <w:bCs w:val="1"/>
                <w:sz w:val="32"/>
                <w:szCs w:val="32"/>
              </w:rPr>
              <w:t>Other Content</w:t>
            </w:r>
          </w:p>
          <w:p w:rsidRPr="00F436D9" w:rsidR="003351A8" w:rsidP="202E5979" w:rsidRDefault="003351A8" w14:paraId="76F6DF80" w14:textId="37C5863C">
            <w:pPr>
              <w:jc w:val="center"/>
              <w:rPr>
                <w:lang w:val="en-CA"/>
              </w:rPr>
            </w:pPr>
            <w:r w:rsidR="0E260F6F">
              <w:rPr/>
              <w:t>(20 - 30 min)</w:t>
            </w:r>
          </w:p>
          <w:p w:rsidRPr="00F436D9" w:rsidR="003351A8" w:rsidP="202E5979" w:rsidRDefault="003351A8" w14:paraId="6A0ECCE6" w14:textId="19FDA2E4">
            <w:pPr>
              <w:pStyle w:val="Normal"/>
              <w:jc w:val="center"/>
              <w:rPr>
                <w:b w:val="1"/>
                <w:bCs w:val="1"/>
                <w:sz w:val="32"/>
                <w:szCs w:val="32"/>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D78525" w14:textId="77777777">
            <w:pPr>
              <w:rPr>
                <w:sz w:val="18"/>
                <w:szCs w:val="18"/>
                <w:lang w:val="en-CA"/>
              </w:rPr>
            </w:pPr>
            <w:r w:rsidRPr="202E5979" w:rsidR="003351A8">
              <w:rPr>
                <w:sz w:val="18"/>
                <w:szCs w:val="18"/>
                <w:lang w:val="en-CA"/>
              </w:rPr>
              <w:t>* DPA/Kindness/Self Care activities</w:t>
            </w:r>
          </w:p>
          <w:p w:rsidRPr="008A18C0" w:rsidR="003351A8" w:rsidP="202E5979" w:rsidRDefault="003351A8" w14:paraId="5D62E6B5" w14:textId="109C51EB">
            <w:pPr>
              <w:pStyle w:val="Normal"/>
              <w:rPr>
                <w:sz w:val="18"/>
                <w:szCs w:val="18"/>
                <w:lang w:val="en-CA"/>
              </w:rPr>
            </w:pPr>
          </w:p>
          <w:p w:rsidRPr="008A18C0" w:rsidR="003351A8" w:rsidP="202E5979" w:rsidRDefault="003351A8" w14:textId="77777777" w14:paraId="57FB0F03">
            <w:pPr>
              <w:rPr>
                <w:sz w:val="18"/>
                <w:szCs w:val="18"/>
                <w:lang w:val="en-CA"/>
              </w:rPr>
            </w:pPr>
            <w:r w:rsidRPr="202E5979" w:rsidR="46658FF4">
              <w:rPr>
                <w:sz w:val="18"/>
                <w:szCs w:val="18"/>
                <w:lang w:val="en-CA"/>
              </w:rPr>
              <w:t>* Mother’s Day suggested activity(ies)</w:t>
            </w:r>
          </w:p>
          <w:p w:rsidRPr="008A18C0" w:rsidR="003351A8" w:rsidP="202E5979" w:rsidRDefault="003351A8" w14:paraId="23492184" w14:textId="6B5B5A84">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02E5979" w:rsidRDefault="003351A8" w14:textId="77777777" w14:noSpellErr="1" w14:paraId="0A777C72">
            <w:pPr>
              <w:rPr>
                <w:sz w:val="18"/>
                <w:szCs w:val="18"/>
                <w:lang w:val="en-CA"/>
              </w:rPr>
            </w:pPr>
            <w:r w:rsidRPr="202E5979" w:rsidR="46658FF4">
              <w:rPr>
                <w:sz w:val="18"/>
                <w:szCs w:val="18"/>
                <w:lang w:val="en-CA"/>
              </w:rPr>
              <w:t>* DPA/Kindness/Self Care activities</w:t>
            </w:r>
          </w:p>
          <w:p w:rsidRPr="008A18C0" w:rsidR="003351A8" w:rsidP="202E5979" w:rsidRDefault="003351A8" w14:paraId="3628FC69" w14:textId="109C51EB">
            <w:pPr>
              <w:pStyle w:val="Normal"/>
              <w:rPr>
                <w:sz w:val="18"/>
                <w:szCs w:val="18"/>
                <w:lang w:val="en-CA"/>
              </w:rPr>
            </w:pPr>
          </w:p>
          <w:p w:rsidRPr="008A18C0" w:rsidR="003351A8" w:rsidP="202E5979" w:rsidRDefault="003351A8" w14:textId="77777777" w14:paraId="185D29ED">
            <w:pPr>
              <w:rPr>
                <w:sz w:val="18"/>
                <w:szCs w:val="18"/>
                <w:lang w:val="en-CA"/>
              </w:rPr>
            </w:pPr>
            <w:r w:rsidRPr="202E5979" w:rsidR="46658FF4">
              <w:rPr>
                <w:sz w:val="18"/>
                <w:szCs w:val="18"/>
                <w:lang w:val="en-CA"/>
              </w:rPr>
              <w:t>* Mother’s Day suggested activity(ies)</w:t>
            </w:r>
          </w:p>
          <w:p w:rsidRPr="008A18C0" w:rsidR="003351A8" w:rsidP="202E5979" w:rsidRDefault="003351A8" w14:paraId="1FF614A2" w14:textId="787026FB">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02E5979" w:rsidRDefault="003351A8" w14:textId="77777777" w14:noSpellErr="1" w14:paraId="20BE29C8">
            <w:pPr>
              <w:rPr>
                <w:sz w:val="18"/>
                <w:szCs w:val="18"/>
                <w:lang w:val="en-CA"/>
              </w:rPr>
            </w:pPr>
            <w:r w:rsidRPr="202E5979" w:rsidR="46658FF4">
              <w:rPr>
                <w:sz w:val="18"/>
                <w:szCs w:val="18"/>
                <w:lang w:val="en-CA"/>
              </w:rPr>
              <w:t>* DPA/Kindness/Self Care activities</w:t>
            </w:r>
          </w:p>
          <w:p w:rsidRPr="008A18C0" w:rsidR="003351A8" w:rsidP="202E5979" w:rsidRDefault="003351A8" w14:paraId="4E650B51" w14:textId="109C51EB">
            <w:pPr>
              <w:pStyle w:val="Normal"/>
              <w:rPr>
                <w:sz w:val="18"/>
                <w:szCs w:val="18"/>
                <w:lang w:val="en-CA"/>
              </w:rPr>
            </w:pPr>
          </w:p>
          <w:p w:rsidRPr="008A18C0" w:rsidR="003351A8" w:rsidP="202E5979" w:rsidRDefault="003351A8" w14:textId="77777777" w14:paraId="3F602A65">
            <w:pPr>
              <w:rPr>
                <w:sz w:val="18"/>
                <w:szCs w:val="18"/>
                <w:lang w:val="en-CA"/>
              </w:rPr>
            </w:pPr>
            <w:r w:rsidRPr="202E5979" w:rsidR="46658FF4">
              <w:rPr>
                <w:sz w:val="18"/>
                <w:szCs w:val="18"/>
                <w:lang w:val="en-CA"/>
              </w:rPr>
              <w:t>* Mother’s Day suggested activity(ies)</w:t>
            </w:r>
          </w:p>
          <w:p w:rsidRPr="008A18C0" w:rsidR="003351A8" w:rsidP="202E5979" w:rsidRDefault="003351A8" w14:paraId="0CC5DCAC" w14:textId="3C3874C7">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02E5979" w:rsidRDefault="003351A8" w14:textId="77777777" w14:noSpellErr="1" w14:paraId="0B41F678">
            <w:pPr>
              <w:rPr>
                <w:sz w:val="18"/>
                <w:szCs w:val="18"/>
                <w:lang w:val="en-CA"/>
              </w:rPr>
            </w:pPr>
            <w:r w:rsidRPr="202E5979" w:rsidR="46658FF4">
              <w:rPr>
                <w:sz w:val="18"/>
                <w:szCs w:val="18"/>
                <w:lang w:val="en-CA"/>
              </w:rPr>
              <w:t>* DPA/Kindness/Self Care activities</w:t>
            </w:r>
          </w:p>
          <w:p w:rsidRPr="008A18C0" w:rsidR="003351A8" w:rsidP="202E5979" w:rsidRDefault="003351A8" w14:paraId="32DFFB10" w14:textId="109C51EB">
            <w:pPr>
              <w:pStyle w:val="Normal"/>
              <w:rPr>
                <w:sz w:val="18"/>
                <w:szCs w:val="18"/>
                <w:lang w:val="en-CA"/>
              </w:rPr>
            </w:pPr>
          </w:p>
          <w:p w:rsidRPr="008A18C0" w:rsidR="003351A8" w:rsidP="202E5979" w:rsidRDefault="003351A8" w14:textId="77777777" w14:paraId="6C121210">
            <w:pPr>
              <w:rPr>
                <w:sz w:val="18"/>
                <w:szCs w:val="18"/>
                <w:lang w:val="en-CA"/>
              </w:rPr>
            </w:pPr>
            <w:r w:rsidRPr="202E5979" w:rsidR="46658FF4">
              <w:rPr>
                <w:sz w:val="18"/>
                <w:szCs w:val="18"/>
                <w:lang w:val="en-CA"/>
              </w:rPr>
              <w:t>* Mother’s Day suggested activity(ies)</w:t>
            </w:r>
          </w:p>
          <w:p w:rsidRPr="008A18C0" w:rsidR="003351A8" w:rsidP="202E5979" w:rsidRDefault="003351A8" w14:paraId="46368F1E" w14:textId="6B4CDBE1">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02E5979" w:rsidRDefault="003351A8" w14:textId="77777777" w14:noSpellErr="1" w14:paraId="127DE0CD">
            <w:pPr>
              <w:rPr>
                <w:sz w:val="18"/>
                <w:szCs w:val="18"/>
                <w:lang w:val="en-CA"/>
              </w:rPr>
            </w:pPr>
            <w:r w:rsidRPr="202E5979" w:rsidR="46658FF4">
              <w:rPr>
                <w:sz w:val="18"/>
                <w:szCs w:val="18"/>
                <w:lang w:val="en-CA"/>
              </w:rPr>
              <w:t>* DPA/Kindness/Self Care activities</w:t>
            </w:r>
          </w:p>
          <w:p w:rsidRPr="008A18C0" w:rsidR="003351A8" w:rsidP="202E5979" w:rsidRDefault="003351A8" w14:paraId="0525245F" w14:textId="109C51EB">
            <w:pPr>
              <w:pStyle w:val="Normal"/>
              <w:rPr>
                <w:sz w:val="18"/>
                <w:szCs w:val="18"/>
                <w:lang w:val="en-CA"/>
              </w:rPr>
            </w:pPr>
          </w:p>
          <w:p w:rsidRPr="008A18C0" w:rsidR="003351A8" w:rsidP="00E83F49" w:rsidRDefault="003351A8" w14:paraId="26B9C5CE" w14:textId="46507756">
            <w:pPr>
              <w:rPr>
                <w:sz w:val="18"/>
                <w:szCs w:val="18"/>
                <w:lang w:val="en-CA"/>
              </w:rPr>
            </w:pPr>
            <w:r w:rsidRPr="202E5979" w:rsidR="46658FF4">
              <w:rPr>
                <w:sz w:val="18"/>
                <w:szCs w:val="18"/>
                <w:lang w:val="en-CA"/>
              </w:rPr>
              <w:t>* Mother’s Day suggested activity(</w:t>
            </w:r>
            <w:r w:rsidRPr="202E5979" w:rsidR="46658FF4">
              <w:rPr>
                <w:sz w:val="18"/>
                <w:szCs w:val="18"/>
                <w:lang w:val="en-CA"/>
              </w:rPr>
              <w:t>ies</w:t>
            </w:r>
            <w:r w:rsidRPr="202E5979" w:rsidR="46658FF4">
              <w:rPr>
                <w:sz w:val="18"/>
                <w:szCs w:val="18"/>
                <w:lang w:val="en-CA"/>
              </w:rPr>
              <w:t>)</w:t>
            </w:r>
          </w:p>
        </w:tc>
      </w:tr>
      <w:tr w:rsidRPr="00CE3FDD" w:rsidR="003351A8" w:rsidTr="4D4EDEE9"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3351A8" w:rsidP="00E83F49" w:rsidRDefault="003351A8" w14:paraId="7CD10F9E" w14:textId="77777777">
            <w:pPr>
              <w:jc w:val="center"/>
              <w:rPr>
                <w:b/>
                <w:sz w:val="32"/>
                <w:szCs w:val="32"/>
              </w:rPr>
            </w:pPr>
            <w:r>
              <w:rPr>
                <w:b/>
                <w:sz w:val="32"/>
                <w:szCs w:val="32"/>
              </w:rPr>
              <w:t>Extensions for Early Finishers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00E83F49" w:rsidRDefault="003351A8" w14:paraId="23B31F3C" w14:textId="5B4D86CD">
            <w:pPr>
              <w:rPr>
                <w:sz w:val="18"/>
                <w:szCs w:val="18"/>
                <w:lang w:val="en-CA"/>
              </w:rPr>
            </w:pPr>
            <w:r w:rsidRPr="4D4EDEE9" w:rsidR="003351A8">
              <w:rPr>
                <w:sz w:val="18"/>
                <w:szCs w:val="18"/>
                <w:lang w:val="en-CA"/>
              </w:rPr>
              <w:t xml:space="preserve">* </w:t>
            </w:r>
            <w:r w:rsidRPr="4D4EDEE9" w:rsidR="2A0A23E2">
              <w:rPr>
                <w:sz w:val="18"/>
                <w:szCs w:val="18"/>
                <w:lang w:val="en-CA"/>
              </w:rPr>
              <w:t>May 4 – Star Wars WebQuest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202E5979" w:rsidRDefault="003351A8" w14:textId="77777777" w14:noSpellErr="1" w14:paraId="5874A6A1">
            <w:pPr>
              <w:rPr>
                <w:sz w:val="18"/>
                <w:szCs w:val="18"/>
                <w:lang w:val="en-CA"/>
              </w:rPr>
            </w:pPr>
            <w:r w:rsidRPr="202E5979" w:rsidR="3F137A9C">
              <w:rPr>
                <w:sz w:val="18"/>
                <w:szCs w:val="18"/>
                <w:lang w:val="en-CA"/>
              </w:rPr>
              <w:t>* Complete COVID-19 Time Capsule project</w:t>
            </w:r>
          </w:p>
          <w:p w:rsidRPr="008A18C0" w:rsidR="003351A8" w:rsidP="202E5979" w:rsidRDefault="003351A8" w14:textId="77777777" w14:noSpellErr="1" w14:paraId="7A09D21D">
            <w:pPr>
              <w:rPr>
                <w:sz w:val="18"/>
                <w:szCs w:val="18"/>
                <w:lang w:val="en-CA"/>
              </w:rPr>
            </w:pPr>
            <w:r w:rsidRPr="202E5979" w:rsidR="3F137A9C">
              <w:rPr>
                <w:sz w:val="18"/>
                <w:szCs w:val="18"/>
                <w:lang w:val="en-CA"/>
              </w:rPr>
              <w:t>* Duolingo French review</w:t>
            </w:r>
          </w:p>
          <w:p w:rsidRPr="008A18C0" w:rsidR="003351A8" w:rsidP="202E5979" w:rsidRDefault="003351A8" w14:textId="77777777" w14:noSpellErr="1" w14:paraId="6761562E">
            <w:pPr>
              <w:rPr>
                <w:sz w:val="18"/>
                <w:szCs w:val="18"/>
                <w:lang w:val="en-CA"/>
              </w:rPr>
            </w:pPr>
            <w:r w:rsidRPr="202E5979" w:rsidR="3F137A9C">
              <w:rPr>
                <w:sz w:val="18"/>
                <w:szCs w:val="18"/>
                <w:lang w:val="en-CA"/>
              </w:rPr>
              <w:t>* Typing.com</w:t>
            </w:r>
          </w:p>
          <w:p w:rsidRPr="008A18C0" w:rsidR="003351A8" w:rsidP="202E5979" w:rsidRDefault="003351A8" w14:textId="77777777" w14:noSpellErr="1" w14:paraId="693B77C5">
            <w:pPr>
              <w:rPr>
                <w:sz w:val="18"/>
                <w:szCs w:val="18"/>
                <w:lang w:val="en-CA"/>
              </w:rPr>
            </w:pPr>
            <w:r w:rsidRPr="202E5979" w:rsidR="3F137A9C">
              <w:rPr>
                <w:sz w:val="18"/>
                <w:szCs w:val="18"/>
                <w:lang w:val="en-CA"/>
              </w:rPr>
              <w:t>* IXL Language Arts: your choice of skills to work on</w:t>
            </w:r>
          </w:p>
          <w:p w:rsidRPr="008A18C0" w:rsidR="003351A8" w:rsidP="202E5979" w:rsidRDefault="003351A8" w14:paraId="29C1FEEA" w14:textId="0891480F">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202E5979" w:rsidRDefault="003351A8" w14:textId="77777777" w14:noSpellErr="1" w14:paraId="47671C34">
            <w:pPr>
              <w:rPr>
                <w:sz w:val="18"/>
                <w:szCs w:val="18"/>
                <w:lang w:val="en-CA"/>
              </w:rPr>
            </w:pPr>
            <w:r w:rsidRPr="202E5979" w:rsidR="3F137A9C">
              <w:rPr>
                <w:sz w:val="18"/>
                <w:szCs w:val="18"/>
                <w:lang w:val="en-CA"/>
              </w:rPr>
              <w:t>* Complete COVID-19 Time Capsule project</w:t>
            </w:r>
          </w:p>
          <w:p w:rsidRPr="008A18C0" w:rsidR="003351A8" w:rsidP="202E5979" w:rsidRDefault="003351A8" w14:textId="77777777" w14:noSpellErr="1" w14:paraId="68B5A842">
            <w:pPr>
              <w:rPr>
                <w:sz w:val="18"/>
                <w:szCs w:val="18"/>
                <w:lang w:val="en-CA"/>
              </w:rPr>
            </w:pPr>
            <w:r w:rsidRPr="202E5979" w:rsidR="3F137A9C">
              <w:rPr>
                <w:sz w:val="18"/>
                <w:szCs w:val="18"/>
                <w:lang w:val="en-CA"/>
              </w:rPr>
              <w:t>* Duolingo French review</w:t>
            </w:r>
          </w:p>
          <w:p w:rsidRPr="008A18C0" w:rsidR="003351A8" w:rsidP="202E5979" w:rsidRDefault="003351A8" w14:textId="77777777" w14:noSpellErr="1" w14:paraId="2D066D84">
            <w:pPr>
              <w:rPr>
                <w:sz w:val="18"/>
                <w:szCs w:val="18"/>
                <w:lang w:val="en-CA"/>
              </w:rPr>
            </w:pPr>
            <w:r w:rsidRPr="202E5979" w:rsidR="3F137A9C">
              <w:rPr>
                <w:sz w:val="18"/>
                <w:szCs w:val="18"/>
                <w:lang w:val="en-CA"/>
              </w:rPr>
              <w:t>* Typing.com</w:t>
            </w:r>
          </w:p>
          <w:p w:rsidRPr="008A18C0" w:rsidR="003351A8" w:rsidP="202E5979" w:rsidRDefault="003351A8" w14:textId="77777777" w14:noSpellErr="1" w14:paraId="3797BF3E">
            <w:pPr>
              <w:rPr>
                <w:sz w:val="18"/>
                <w:szCs w:val="18"/>
                <w:lang w:val="en-CA"/>
              </w:rPr>
            </w:pPr>
            <w:r w:rsidRPr="202E5979" w:rsidR="3F137A9C">
              <w:rPr>
                <w:sz w:val="18"/>
                <w:szCs w:val="18"/>
                <w:lang w:val="en-CA"/>
              </w:rPr>
              <w:t>* IXL Language Arts: your choice of skills to work on</w:t>
            </w:r>
          </w:p>
          <w:p w:rsidRPr="008A18C0" w:rsidR="003351A8" w:rsidP="202E5979" w:rsidRDefault="003351A8" w14:paraId="125D20BE" w14:textId="7E93EE84">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202E5979" w:rsidRDefault="003351A8" w14:textId="77777777" w14:noSpellErr="1" w14:paraId="1B8627FB">
            <w:pPr>
              <w:rPr>
                <w:sz w:val="18"/>
                <w:szCs w:val="18"/>
                <w:lang w:val="en-CA"/>
              </w:rPr>
            </w:pPr>
            <w:r w:rsidRPr="202E5979" w:rsidR="3F137A9C">
              <w:rPr>
                <w:sz w:val="18"/>
                <w:szCs w:val="18"/>
                <w:lang w:val="en-CA"/>
              </w:rPr>
              <w:t>* Complete COVID-19 Time Capsule project</w:t>
            </w:r>
          </w:p>
          <w:p w:rsidRPr="008A18C0" w:rsidR="003351A8" w:rsidP="202E5979" w:rsidRDefault="003351A8" w14:textId="77777777" w14:noSpellErr="1" w14:paraId="34BD8586">
            <w:pPr>
              <w:rPr>
                <w:sz w:val="18"/>
                <w:szCs w:val="18"/>
                <w:lang w:val="en-CA"/>
              </w:rPr>
            </w:pPr>
            <w:r w:rsidRPr="202E5979" w:rsidR="3F137A9C">
              <w:rPr>
                <w:sz w:val="18"/>
                <w:szCs w:val="18"/>
                <w:lang w:val="en-CA"/>
              </w:rPr>
              <w:t>* Duolingo French review</w:t>
            </w:r>
          </w:p>
          <w:p w:rsidRPr="008A18C0" w:rsidR="003351A8" w:rsidP="202E5979" w:rsidRDefault="003351A8" w14:textId="77777777" w14:noSpellErr="1" w14:paraId="1DA350D0">
            <w:pPr>
              <w:rPr>
                <w:sz w:val="18"/>
                <w:szCs w:val="18"/>
                <w:lang w:val="en-CA"/>
              </w:rPr>
            </w:pPr>
            <w:r w:rsidRPr="202E5979" w:rsidR="3F137A9C">
              <w:rPr>
                <w:sz w:val="18"/>
                <w:szCs w:val="18"/>
                <w:lang w:val="en-CA"/>
              </w:rPr>
              <w:t>* Typing.com</w:t>
            </w:r>
          </w:p>
          <w:p w:rsidRPr="008A18C0" w:rsidR="003351A8" w:rsidP="202E5979" w:rsidRDefault="003351A8" w14:textId="77777777" w14:noSpellErr="1" w14:paraId="7A9FEBEA">
            <w:pPr>
              <w:rPr>
                <w:sz w:val="18"/>
                <w:szCs w:val="18"/>
                <w:lang w:val="en-CA"/>
              </w:rPr>
            </w:pPr>
            <w:r w:rsidRPr="202E5979" w:rsidR="3F137A9C">
              <w:rPr>
                <w:sz w:val="18"/>
                <w:szCs w:val="18"/>
                <w:lang w:val="en-CA"/>
              </w:rPr>
              <w:t>* IXL Language Arts: your choice of skills to work on</w:t>
            </w:r>
          </w:p>
          <w:p w:rsidRPr="008A18C0" w:rsidR="003351A8" w:rsidP="202E5979" w:rsidRDefault="003351A8" w14:paraId="19BDC250" w14:textId="0B6E6B25">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202E5979" w:rsidRDefault="003351A8" w14:textId="77777777" w14:noSpellErr="1" w14:paraId="57C46973">
            <w:pPr>
              <w:rPr>
                <w:sz w:val="18"/>
                <w:szCs w:val="18"/>
                <w:lang w:val="en-CA"/>
              </w:rPr>
            </w:pPr>
            <w:r w:rsidRPr="202E5979" w:rsidR="3F137A9C">
              <w:rPr>
                <w:sz w:val="18"/>
                <w:szCs w:val="18"/>
                <w:lang w:val="en-CA"/>
              </w:rPr>
              <w:t>* Complete COVID-19 Time Capsule project</w:t>
            </w:r>
          </w:p>
          <w:p w:rsidRPr="008A18C0" w:rsidR="003351A8" w:rsidP="202E5979" w:rsidRDefault="003351A8" w14:textId="77777777" w14:noSpellErr="1" w14:paraId="4B034489">
            <w:pPr>
              <w:rPr>
                <w:sz w:val="18"/>
                <w:szCs w:val="18"/>
                <w:lang w:val="en-CA"/>
              </w:rPr>
            </w:pPr>
            <w:r w:rsidRPr="202E5979" w:rsidR="3F137A9C">
              <w:rPr>
                <w:sz w:val="18"/>
                <w:szCs w:val="18"/>
                <w:lang w:val="en-CA"/>
              </w:rPr>
              <w:t>* Duolingo French review</w:t>
            </w:r>
          </w:p>
          <w:p w:rsidRPr="008A18C0" w:rsidR="003351A8" w:rsidP="202E5979" w:rsidRDefault="003351A8" w14:textId="77777777" w14:noSpellErr="1" w14:paraId="111F39BF">
            <w:pPr>
              <w:rPr>
                <w:sz w:val="18"/>
                <w:szCs w:val="18"/>
                <w:lang w:val="en-CA"/>
              </w:rPr>
            </w:pPr>
            <w:r w:rsidRPr="202E5979" w:rsidR="3F137A9C">
              <w:rPr>
                <w:sz w:val="18"/>
                <w:szCs w:val="18"/>
                <w:lang w:val="en-CA"/>
              </w:rPr>
              <w:t>* Typing.com</w:t>
            </w:r>
          </w:p>
          <w:p w:rsidRPr="008A18C0" w:rsidR="003351A8" w:rsidP="202E5979" w:rsidRDefault="003351A8" w14:textId="77777777" w14:noSpellErr="1" w14:paraId="148F6872">
            <w:pPr>
              <w:rPr>
                <w:sz w:val="18"/>
                <w:szCs w:val="18"/>
                <w:lang w:val="en-CA"/>
              </w:rPr>
            </w:pPr>
            <w:r w:rsidRPr="202E5979" w:rsidR="3F137A9C">
              <w:rPr>
                <w:sz w:val="18"/>
                <w:szCs w:val="18"/>
                <w:lang w:val="en-CA"/>
              </w:rPr>
              <w:t>* IXL Language Arts: your choice of skills to work on</w:t>
            </w:r>
          </w:p>
          <w:p w:rsidRPr="008A18C0" w:rsidR="003351A8" w:rsidP="202E5979" w:rsidRDefault="003351A8" w14:paraId="6B9B9E86" w14:textId="17C77E69">
            <w:pPr>
              <w:pStyle w:val="Normal"/>
              <w:rPr>
                <w:sz w:val="18"/>
                <w:szCs w:val="18"/>
              </w:rPr>
            </w:pPr>
          </w:p>
        </w:tc>
      </w:tr>
    </w:tbl>
    <w:p w:rsidR="007C39ED" w:rsidRDefault="003351A8"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AF7246"/>
    <w:rsid w:val="04BFC69F"/>
    <w:rsid w:val="09280363"/>
    <w:rsid w:val="0E260F6F"/>
    <w:rsid w:val="1A06EDB5"/>
    <w:rsid w:val="1C17C803"/>
    <w:rsid w:val="1DF90866"/>
    <w:rsid w:val="202E5979"/>
    <w:rsid w:val="2A0A23E2"/>
    <w:rsid w:val="2B5FF445"/>
    <w:rsid w:val="36D4CA02"/>
    <w:rsid w:val="3C716DA3"/>
    <w:rsid w:val="3F137A9C"/>
    <w:rsid w:val="45831C20"/>
    <w:rsid w:val="46658FF4"/>
    <w:rsid w:val="485AA0FE"/>
    <w:rsid w:val="498D8C0C"/>
    <w:rsid w:val="4A31CBC3"/>
    <w:rsid w:val="4D4EDEE9"/>
    <w:rsid w:val="597E2AA6"/>
    <w:rsid w:val="5A6D1DC4"/>
    <w:rsid w:val="5CB1D03B"/>
    <w:rsid w:val="5EC37C19"/>
    <w:rsid w:val="62C4C0B4"/>
    <w:rsid w:val="63E0E329"/>
    <w:rsid w:val="6AD8C732"/>
    <w:rsid w:val="71534445"/>
    <w:rsid w:val="767B0ED5"/>
    <w:rsid w:val="780D1999"/>
    <w:rsid w:val="7BD380C6"/>
    <w:rsid w:val="7E68B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5e1d5250b1da4d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CD460-BB91-4D48-9B78-69B7924A4768}"/>
</file>

<file path=customXml/itemProps2.xml><?xml version="1.0" encoding="utf-8"?>
<ds:datastoreItem xmlns:ds="http://schemas.openxmlformats.org/officeDocument/2006/customXml" ds:itemID="{C498518D-B794-43AF-A731-58C8A5B49186}"/>
</file>

<file path=customXml/itemProps3.xml><?xml version="1.0" encoding="utf-8"?>
<ds:datastoreItem xmlns:ds="http://schemas.openxmlformats.org/officeDocument/2006/customXml" ds:itemID="{F50FD676-DAB2-4AB4-AEE4-E76B2592CE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Jennefer Wilson</lastModifiedBy>
  <revision>3</revision>
  <dcterms:created xsi:type="dcterms:W3CDTF">2020-04-29T14:37:00.0000000Z</dcterms:created>
  <dcterms:modified xsi:type="dcterms:W3CDTF">2020-04-30T16:21:55.2320552Z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